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FB065" w14:textId="77777777" w:rsidR="002D02BD" w:rsidRPr="008B3E5F" w:rsidRDefault="002D02BD" w:rsidP="002D02BD">
      <w:pPr>
        <w:spacing w:after="0" w:line="240" w:lineRule="auto"/>
        <w:rPr>
          <w:b/>
        </w:rPr>
      </w:pPr>
      <w:r w:rsidRPr="008B3E5F">
        <w:rPr>
          <w:b/>
        </w:rPr>
        <w:t>Reglement</w:t>
      </w:r>
      <w:r w:rsidR="006941F6">
        <w:rPr>
          <w:b/>
        </w:rPr>
        <w:t xml:space="preserve"> Theater1150</w:t>
      </w:r>
    </w:p>
    <w:p w14:paraId="69AF0EFF" w14:textId="3D4BD775" w:rsidR="002D02BD" w:rsidRPr="008B3E5F" w:rsidRDefault="006415E0" w:rsidP="002D02BD">
      <w:pPr>
        <w:spacing w:after="0" w:line="240" w:lineRule="auto"/>
        <w:rPr>
          <w:b/>
        </w:rPr>
      </w:pPr>
      <w:r w:rsidRPr="006415E0">
        <w:rPr>
          <w:b/>
        </w:rPr>
        <w:t>01/06</w:t>
      </w:r>
      <w:r w:rsidR="005D0996" w:rsidRPr="006415E0">
        <w:rPr>
          <w:b/>
        </w:rPr>
        <w:t>/202</w:t>
      </w:r>
      <w:r w:rsidR="00E22584">
        <w:rPr>
          <w:b/>
        </w:rPr>
        <w:t>6</w:t>
      </w:r>
    </w:p>
    <w:p w14:paraId="7BDF33A9" w14:textId="77777777" w:rsidR="002D02BD" w:rsidRDefault="002D02BD" w:rsidP="002D02BD">
      <w:pPr>
        <w:spacing w:after="0" w:line="240" w:lineRule="auto"/>
      </w:pPr>
    </w:p>
    <w:p w14:paraId="3CCDD13B" w14:textId="77777777" w:rsidR="00E01726" w:rsidRDefault="002D02BD" w:rsidP="002D02BD">
      <w:pPr>
        <w:spacing w:after="0" w:line="240" w:lineRule="auto"/>
        <w:rPr>
          <w:b/>
          <w:sz w:val="28"/>
          <w:szCs w:val="28"/>
        </w:rPr>
      </w:pPr>
      <w:r w:rsidRPr="003E5725">
        <w:rPr>
          <w:b/>
          <w:sz w:val="28"/>
          <w:szCs w:val="28"/>
        </w:rPr>
        <w:t>Prijzen:</w:t>
      </w:r>
    </w:p>
    <w:p w14:paraId="3EE0A192" w14:textId="77777777" w:rsidR="00E01726" w:rsidRDefault="00E01726" w:rsidP="002D02BD">
      <w:pPr>
        <w:spacing w:after="0" w:line="240" w:lineRule="auto"/>
      </w:pPr>
      <w:r>
        <w:t>Alle prijzen zijn incl. 6% BTW</w:t>
      </w:r>
    </w:p>
    <w:p w14:paraId="4AA32F69" w14:textId="77777777" w:rsidR="00E01726" w:rsidRPr="00E01726" w:rsidRDefault="00E01726" w:rsidP="002D02BD">
      <w:pPr>
        <w:spacing w:after="0" w:line="240" w:lineRule="auto"/>
      </w:pPr>
    </w:p>
    <w:p w14:paraId="715EB305" w14:textId="77777777" w:rsidR="005D0996" w:rsidRPr="006415E0" w:rsidRDefault="005D0996" w:rsidP="002D02BD">
      <w:pPr>
        <w:spacing w:after="0" w:line="240" w:lineRule="auto"/>
        <w:rPr>
          <w:b/>
        </w:rPr>
      </w:pPr>
      <w:r w:rsidRPr="006415E0">
        <w:rPr>
          <w:b/>
        </w:rPr>
        <w:t>Abonnementen:</w:t>
      </w:r>
    </w:p>
    <w:p w14:paraId="5906CBE3" w14:textId="5C70DA0E" w:rsidR="005D0996" w:rsidRPr="006415E0" w:rsidRDefault="005D0996" w:rsidP="002D02BD">
      <w:pPr>
        <w:spacing w:after="0" w:line="240" w:lineRule="auto"/>
        <w:rPr>
          <w:b/>
        </w:rPr>
      </w:pPr>
      <w:r w:rsidRPr="006415E0">
        <w:rPr>
          <w:b/>
        </w:rPr>
        <w:t xml:space="preserve">A// Theater op maandag </w:t>
      </w:r>
      <w:r w:rsidRPr="006415E0">
        <w:t xml:space="preserve">= </w:t>
      </w:r>
      <w:r w:rsidR="00E22584">
        <w:t>9</w:t>
      </w:r>
      <w:r w:rsidRPr="006415E0">
        <w:t xml:space="preserve"> voorstellingen aan €100</w:t>
      </w:r>
    </w:p>
    <w:p w14:paraId="7A4A6406" w14:textId="175C73D2" w:rsidR="005D0996" w:rsidRDefault="00E22584" w:rsidP="002D02BD">
      <w:pPr>
        <w:spacing w:after="0" w:line="240" w:lineRule="auto"/>
      </w:pPr>
      <w:r>
        <w:rPr>
          <w:b/>
        </w:rPr>
        <w:t>B</w:t>
      </w:r>
      <w:r w:rsidR="005D0996" w:rsidRPr="006415E0">
        <w:rPr>
          <w:b/>
        </w:rPr>
        <w:t xml:space="preserve">// -35 </w:t>
      </w:r>
      <w:r>
        <w:rPr>
          <w:b/>
        </w:rPr>
        <w:t xml:space="preserve">Mini </w:t>
      </w:r>
      <w:r w:rsidR="005D0996" w:rsidRPr="006415E0">
        <w:t>= 5 voorstellingen aan €35</w:t>
      </w:r>
    </w:p>
    <w:p w14:paraId="50D40964" w14:textId="1C796251" w:rsidR="00E22584" w:rsidRPr="005D0996" w:rsidRDefault="00E22584" w:rsidP="002D02BD">
      <w:pPr>
        <w:spacing w:after="0" w:line="240" w:lineRule="auto"/>
      </w:pPr>
      <w:r w:rsidRPr="00E22584">
        <w:rPr>
          <w:b/>
        </w:rPr>
        <w:t>C// -35 Maxi</w:t>
      </w:r>
      <w:r>
        <w:t xml:space="preserve"> = 10 voorstellingen aan €65</w:t>
      </w:r>
    </w:p>
    <w:p w14:paraId="12EC3B82" w14:textId="77777777" w:rsidR="005D0996" w:rsidRPr="005D0996" w:rsidRDefault="005D0996" w:rsidP="002D02BD">
      <w:pPr>
        <w:spacing w:after="0" w:line="240" w:lineRule="auto"/>
        <w:rPr>
          <w:b/>
        </w:rPr>
      </w:pPr>
    </w:p>
    <w:p w14:paraId="0BB3B17D" w14:textId="77777777" w:rsidR="002D02BD" w:rsidRDefault="002D02BD" w:rsidP="002D02BD">
      <w:pPr>
        <w:spacing w:after="0" w:line="240" w:lineRule="auto"/>
        <w:rPr>
          <w:b/>
        </w:rPr>
      </w:pPr>
      <w:r w:rsidRPr="008B3E5F">
        <w:rPr>
          <w:b/>
        </w:rPr>
        <w:t>Seizoenabonnement</w:t>
      </w:r>
      <w:r>
        <w:rPr>
          <w:b/>
        </w:rPr>
        <w:t>:</w:t>
      </w:r>
    </w:p>
    <w:p w14:paraId="07ACB1ED" w14:textId="77777777" w:rsidR="00CC7417" w:rsidRPr="008B3E5F" w:rsidRDefault="00CC7417" w:rsidP="002D02BD">
      <w:pPr>
        <w:spacing w:after="0" w:line="240" w:lineRule="auto"/>
        <w:rPr>
          <w:b/>
        </w:rPr>
      </w:pPr>
    </w:p>
    <w:p w14:paraId="07327657" w14:textId="05744CDF" w:rsidR="002D02BD" w:rsidRDefault="002D02BD" w:rsidP="002D02BD">
      <w:pPr>
        <w:spacing w:after="0" w:line="240" w:lineRule="auto"/>
      </w:pPr>
      <w:r w:rsidRPr="00CC7417">
        <w:rPr>
          <w:b/>
        </w:rPr>
        <w:t xml:space="preserve">Het </w:t>
      </w:r>
      <w:r w:rsidR="006415E0" w:rsidRPr="00CC7417">
        <w:rPr>
          <w:b/>
        </w:rPr>
        <w:t>‘Theater op maandag’-abonnement</w:t>
      </w:r>
      <w:r w:rsidR="00E22584">
        <w:t xml:space="preserve"> omvat 9 </w:t>
      </w:r>
      <w:r>
        <w:t>voorstellingen met genummerde, vaste plaatsen</w:t>
      </w:r>
    </w:p>
    <w:p w14:paraId="35F2A5A6" w14:textId="77777777" w:rsidR="002D02BD" w:rsidRDefault="002D02BD" w:rsidP="00CC7417">
      <w:pPr>
        <w:pStyle w:val="Lijstalinea"/>
        <w:numPr>
          <w:ilvl w:val="0"/>
          <w:numId w:val="2"/>
        </w:numPr>
        <w:tabs>
          <w:tab w:val="left" w:pos="426"/>
        </w:tabs>
        <w:spacing w:after="0" w:line="240" w:lineRule="auto"/>
      </w:pPr>
      <w:r>
        <w:t>Prijs</w:t>
      </w:r>
      <w:r w:rsidR="00CC7417">
        <w:t>: €100</w:t>
      </w:r>
    </w:p>
    <w:p w14:paraId="38C99411" w14:textId="77777777" w:rsidR="002D02BD" w:rsidRDefault="002D02BD" w:rsidP="002D02BD">
      <w:pPr>
        <w:pStyle w:val="Lijstalinea"/>
        <w:numPr>
          <w:ilvl w:val="0"/>
          <w:numId w:val="2"/>
        </w:numPr>
        <w:tabs>
          <w:tab w:val="left" w:pos="426"/>
        </w:tabs>
        <w:spacing w:after="0" w:line="240" w:lineRule="auto"/>
      </w:pPr>
      <w:r>
        <w:t>Gratis voor gemeentepersoneel</w:t>
      </w:r>
    </w:p>
    <w:p w14:paraId="284223F3" w14:textId="77777777" w:rsidR="002D02BD" w:rsidRDefault="002D02BD" w:rsidP="002D02BD">
      <w:pPr>
        <w:tabs>
          <w:tab w:val="left" w:pos="426"/>
          <w:tab w:val="left" w:pos="709"/>
          <w:tab w:val="left" w:pos="1134"/>
        </w:tabs>
        <w:spacing w:after="0" w:line="240" w:lineRule="auto"/>
      </w:pPr>
    </w:p>
    <w:p w14:paraId="0C69D79B" w14:textId="77777777" w:rsidR="002D02BD" w:rsidRDefault="002D02BD" w:rsidP="002D02BD">
      <w:pPr>
        <w:tabs>
          <w:tab w:val="left" w:pos="426"/>
          <w:tab w:val="left" w:pos="709"/>
          <w:tab w:val="left" w:pos="1134"/>
        </w:tabs>
        <w:spacing w:after="0" w:line="240" w:lineRule="auto"/>
      </w:pPr>
      <w:r>
        <w:t>Reservatie is verplicht. Abonnees reserveren bij aankoop van hun abonnement.</w:t>
      </w:r>
    </w:p>
    <w:p w14:paraId="7519DB63" w14:textId="59B5C6D9" w:rsidR="00CC7417" w:rsidRDefault="00CC7417" w:rsidP="00CC7417">
      <w:pPr>
        <w:tabs>
          <w:tab w:val="left" w:pos="426"/>
          <w:tab w:val="left" w:pos="709"/>
          <w:tab w:val="left" w:pos="1134"/>
        </w:tabs>
        <w:spacing w:after="0" w:line="240" w:lineRule="auto"/>
      </w:pPr>
    </w:p>
    <w:p w14:paraId="7C026610" w14:textId="424355AB" w:rsidR="00CC7417" w:rsidRDefault="00B2770C" w:rsidP="00684941">
      <w:pPr>
        <w:tabs>
          <w:tab w:val="left" w:pos="426"/>
          <w:tab w:val="left" w:pos="709"/>
          <w:tab w:val="left" w:pos="1134"/>
        </w:tabs>
        <w:spacing w:after="0" w:line="240" w:lineRule="auto"/>
      </w:pPr>
      <w:r w:rsidRPr="00B2770C">
        <w:t xml:space="preserve">Het publiek jonger dan -35 jaar kan kiezen tussen een mini of een maxi abonnement. Het </w:t>
      </w:r>
      <w:r w:rsidRPr="00B2770C">
        <w:rPr>
          <w:b/>
        </w:rPr>
        <w:t>‘Mini -35’- abonnement</w:t>
      </w:r>
      <w:r w:rsidRPr="00B2770C">
        <w:t xml:space="preserve"> bevat 5 voorstellingen naar keuze</w:t>
      </w:r>
      <w:r>
        <w:t xml:space="preserve"> en kost €35. Het </w:t>
      </w:r>
      <w:r w:rsidRPr="00B2770C">
        <w:rPr>
          <w:b/>
        </w:rPr>
        <w:t>‘Maxi -35’-abonnenement</w:t>
      </w:r>
      <w:r>
        <w:t xml:space="preserve"> bevat 10 voorstellingen naar keuze en kost €65. Beide abonnementen worden direct afgerekend</w:t>
      </w:r>
      <w:r w:rsidRPr="00B2770C">
        <w:t xml:space="preserve">. </w:t>
      </w:r>
      <w:r w:rsidR="00684941" w:rsidRPr="00B2770C">
        <w:t>Dankzij de uniek</w:t>
      </w:r>
      <w:r w:rsidR="0028123A" w:rsidRPr="00B2770C">
        <w:t>e p</w:t>
      </w:r>
      <w:r w:rsidR="00684941" w:rsidRPr="00B2770C">
        <w:t>asscode, kan de klant later zijn abonnement samenstellen</w:t>
      </w:r>
      <w:r w:rsidRPr="00B2770C">
        <w:t xml:space="preserve"> en zijn plaatsen reserveren</w:t>
      </w:r>
      <w:r w:rsidR="00684941" w:rsidRPr="00B2770C">
        <w:t>.</w:t>
      </w:r>
      <w:r w:rsidR="00137A1C" w:rsidRPr="00B2770C">
        <w:t xml:space="preserve"> Dit abonnement is enkel geldig voor het seizoen van 202</w:t>
      </w:r>
      <w:r w:rsidR="00E22584" w:rsidRPr="00B2770C">
        <w:t>6-2027</w:t>
      </w:r>
      <w:r w:rsidR="00137A1C" w:rsidRPr="00B2770C">
        <w:t xml:space="preserve"> en kan niet overgenomen naar het volgend seizoen.</w:t>
      </w:r>
      <w:r w:rsidR="00137A1C">
        <w:t xml:space="preserve"> </w:t>
      </w:r>
      <w:r w:rsidR="00684941">
        <w:t xml:space="preserve"> </w:t>
      </w:r>
    </w:p>
    <w:p w14:paraId="031272D2" w14:textId="77777777" w:rsidR="002D02BD" w:rsidRDefault="002D02BD" w:rsidP="002D02BD">
      <w:pPr>
        <w:tabs>
          <w:tab w:val="left" w:pos="426"/>
          <w:tab w:val="left" w:pos="709"/>
          <w:tab w:val="left" w:pos="1134"/>
        </w:tabs>
        <w:spacing w:after="0" w:line="240" w:lineRule="auto"/>
      </w:pPr>
    </w:p>
    <w:p w14:paraId="75CB9144" w14:textId="77777777" w:rsidR="002D02BD" w:rsidRPr="008B3E5F" w:rsidRDefault="00AA06D8" w:rsidP="002D02BD">
      <w:pPr>
        <w:tabs>
          <w:tab w:val="left" w:pos="426"/>
          <w:tab w:val="left" w:pos="709"/>
          <w:tab w:val="left" w:pos="1134"/>
        </w:tabs>
        <w:spacing w:after="0" w:line="240" w:lineRule="auto"/>
        <w:rPr>
          <w:b/>
        </w:rPr>
      </w:pPr>
      <w:r>
        <w:rPr>
          <w:b/>
        </w:rPr>
        <w:t>Schoolpodium</w:t>
      </w:r>
      <w:r w:rsidR="002D02BD" w:rsidRPr="008B3E5F">
        <w:rPr>
          <w:b/>
        </w:rPr>
        <w:t>:</w:t>
      </w:r>
    </w:p>
    <w:p w14:paraId="1D90D9A4" w14:textId="77777777" w:rsidR="002D02BD" w:rsidRDefault="002D02BD" w:rsidP="002D02BD">
      <w:pPr>
        <w:pStyle w:val="Lijstalinea"/>
        <w:numPr>
          <w:ilvl w:val="0"/>
          <w:numId w:val="2"/>
        </w:numPr>
        <w:tabs>
          <w:tab w:val="left" w:pos="426"/>
          <w:tab w:val="left" w:pos="709"/>
          <w:tab w:val="left" w:pos="1134"/>
        </w:tabs>
        <w:spacing w:after="0" w:line="240" w:lineRule="auto"/>
      </w:pPr>
      <w:r>
        <w:t>Voor kleuter- en lager onderwijs: € 5 per leerling</w:t>
      </w:r>
    </w:p>
    <w:p w14:paraId="58FA1D67" w14:textId="77777777" w:rsidR="00F00CE5" w:rsidRDefault="002D02BD" w:rsidP="0001124C">
      <w:pPr>
        <w:pStyle w:val="Lijstalinea"/>
        <w:numPr>
          <w:ilvl w:val="0"/>
          <w:numId w:val="2"/>
        </w:numPr>
        <w:tabs>
          <w:tab w:val="left" w:pos="426"/>
          <w:tab w:val="left" w:pos="709"/>
          <w:tab w:val="left" w:pos="1134"/>
        </w:tabs>
        <w:spacing w:after="0" w:line="240" w:lineRule="auto"/>
      </w:pPr>
      <w:r>
        <w:t>Voor secunda</w:t>
      </w:r>
      <w:r w:rsidR="00F00CE5">
        <w:t>ir onderwijs: € 7 per leerling</w:t>
      </w:r>
    </w:p>
    <w:p w14:paraId="0E46D46F" w14:textId="77777777" w:rsidR="002D02BD" w:rsidRDefault="002D02BD" w:rsidP="0001124C">
      <w:pPr>
        <w:pStyle w:val="Lijstalinea"/>
        <w:numPr>
          <w:ilvl w:val="0"/>
          <w:numId w:val="2"/>
        </w:numPr>
        <w:tabs>
          <w:tab w:val="left" w:pos="426"/>
          <w:tab w:val="left" w:pos="709"/>
          <w:tab w:val="left" w:pos="1134"/>
        </w:tabs>
        <w:spacing w:after="0" w:line="240" w:lineRule="auto"/>
      </w:pPr>
      <w:r>
        <w:t>Gratis voor begeleidende leerkrachten</w:t>
      </w:r>
    </w:p>
    <w:p w14:paraId="4E505BE6" w14:textId="77777777" w:rsidR="002D02BD" w:rsidRDefault="002D02BD" w:rsidP="002D02BD">
      <w:pPr>
        <w:tabs>
          <w:tab w:val="left" w:pos="426"/>
          <w:tab w:val="left" w:pos="709"/>
          <w:tab w:val="left" w:pos="1134"/>
        </w:tabs>
        <w:spacing w:after="0" w:line="240" w:lineRule="auto"/>
      </w:pPr>
    </w:p>
    <w:p w14:paraId="7BE25B85" w14:textId="77777777" w:rsidR="002D02BD" w:rsidRDefault="002D02BD" w:rsidP="002D02BD">
      <w:pPr>
        <w:tabs>
          <w:tab w:val="left" w:pos="426"/>
          <w:tab w:val="left" w:pos="709"/>
          <w:tab w:val="left" w:pos="1134"/>
        </w:tabs>
        <w:spacing w:after="0" w:line="240" w:lineRule="auto"/>
        <w:rPr>
          <w:b/>
        </w:rPr>
      </w:pPr>
      <w:r w:rsidRPr="003E5725">
        <w:rPr>
          <w:b/>
        </w:rPr>
        <w:t>Losse tickets:</w:t>
      </w:r>
    </w:p>
    <w:p w14:paraId="38BF0AD4" w14:textId="77777777" w:rsidR="00B2770C" w:rsidRPr="00B2770C" w:rsidRDefault="005D0996" w:rsidP="005D0996">
      <w:pPr>
        <w:tabs>
          <w:tab w:val="left" w:pos="426"/>
          <w:tab w:val="left" w:pos="709"/>
          <w:tab w:val="left" w:pos="1134"/>
        </w:tabs>
        <w:spacing w:after="0" w:line="240" w:lineRule="auto"/>
      </w:pPr>
      <w:r w:rsidRPr="00CC7417">
        <w:rPr>
          <w:b/>
        </w:rPr>
        <w:t xml:space="preserve">- </w:t>
      </w:r>
      <w:r w:rsidR="00B2770C" w:rsidRPr="00B2770C">
        <w:t xml:space="preserve">We hanteren het </w:t>
      </w:r>
      <w:r w:rsidR="00B2770C" w:rsidRPr="00B2770C">
        <w:rPr>
          <w:b/>
        </w:rPr>
        <w:t>Pay-What-You-Can systeem</w:t>
      </w:r>
      <w:r w:rsidR="00B2770C" w:rsidRPr="00B2770C">
        <w:t xml:space="preserve"> met volgende prijsschalen :</w:t>
      </w:r>
    </w:p>
    <w:p w14:paraId="53059DF7" w14:textId="6497A000" w:rsidR="00B2770C" w:rsidRDefault="00B2770C" w:rsidP="005D0996">
      <w:pPr>
        <w:tabs>
          <w:tab w:val="left" w:pos="426"/>
          <w:tab w:val="left" w:pos="709"/>
          <w:tab w:val="left" w:pos="1134"/>
        </w:tabs>
        <w:spacing w:after="0" w:line="240" w:lineRule="auto"/>
      </w:pPr>
      <w:r>
        <w:tab/>
        <w:t>A//</w:t>
      </w:r>
      <w:r w:rsidRPr="00B2770C">
        <w:t xml:space="preserve"> €12 - € 16 - </w:t>
      </w:r>
      <w:r w:rsidRPr="00B2770C">
        <w:rPr>
          <w:b/>
        </w:rPr>
        <w:t>€20</w:t>
      </w:r>
      <w:r>
        <w:t xml:space="preserve"> - €24 - €2</w:t>
      </w:r>
      <w:r w:rsidR="00524AE3">
        <w:t xml:space="preserve">8, waarbij €20 de richtprijs is. </w:t>
      </w:r>
    </w:p>
    <w:p w14:paraId="1D320E11" w14:textId="5A0E1396" w:rsidR="00B2770C" w:rsidRDefault="00B2770C" w:rsidP="00524AE3">
      <w:pPr>
        <w:tabs>
          <w:tab w:val="left" w:pos="426"/>
          <w:tab w:val="left" w:pos="709"/>
          <w:tab w:val="left" w:pos="1134"/>
        </w:tabs>
        <w:spacing w:after="0" w:line="240" w:lineRule="auto"/>
        <w:ind w:left="426"/>
      </w:pPr>
      <w:r>
        <w:t xml:space="preserve">B// €16 - €20 - </w:t>
      </w:r>
      <w:r w:rsidRPr="00524AE3">
        <w:rPr>
          <w:b/>
        </w:rPr>
        <w:t>€24</w:t>
      </w:r>
      <w:r>
        <w:t xml:space="preserve"> - €28 - €30, waarbij de richtprijs €24 is</w:t>
      </w:r>
      <w:r w:rsidR="00524AE3">
        <w:t xml:space="preserve"> voor de voorstellingen ‘Boze Geesten’, ‘</w:t>
      </w:r>
      <w:r w:rsidR="00524AE3" w:rsidRPr="00524AE3">
        <w:t>Iphiginea</w:t>
      </w:r>
      <w:r w:rsidR="00524AE3">
        <w:t>’ en ‘</w:t>
      </w:r>
      <w:r w:rsidR="00524AE3" w:rsidRPr="00524AE3">
        <w:t>Alkibiades</w:t>
      </w:r>
      <w:r w:rsidR="00524AE3">
        <w:t>’.</w:t>
      </w:r>
    </w:p>
    <w:p w14:paraId="259BE35D" w14:textId="553F58C4" w:rsidR="00524AE3" w:rsidRDefault="00524AE3" w:rsidP="00684941">
      <w:pPr>
        <w:pStyle w:val="Lijstalinea"/>
        <w:numPr>
          <w:ilvl w:val="0"/>
          <w:numId w:val="2"/>
        </w:numPr>
        <w:spacing w:after="0" w:line="240" w:lineRule="auto"/>
        <w:ind w:left="284" w:hanging="218"/>
      </w:pPr>
      <w:r>
        <w:t xml:space="preserve">Voor de </w:t>
      </w:r>
      <w:r w:rsidRPr="00524AE3">
        <w:rPr>
          <w:b/>
        </w:rPr>
        <w:t>familievoorstellingen</w:t>
      </w:r>
      <w:r>
        <w:rPr>
          <w:b/>
        </w:rPr>
        <w:t xml:space="preserve"> (</w:t>
      </w:r>
      <w:r w:rsidRPr="00524AE3">
        <w:t>‘Beyond’ en ‘Nacht’</w:t>
      </w:r>
      <w:r>
        <w:t xml:space="preserve">) is de standaardprijs €8. Vanaf men 3 tickets koopt betaalt men €7 per ticket. </w:t>
      </w:r>
    </w:p>
    <w:p w14:paraId="4F7D5F0F" w14:textId="27E209BA" w:rsidR="00684941" w:rsidRDefault="00684941" w:rsidP="00684941">
      <w:pPr>
        <w:pStyle w:val="Lijstalinea"/>
        <w:numPr>
          <w:ilvl w:val="0"/>
          <w:numId w:val="2"/>
        </w:numPr>
        <w:spacing w:after="0" w:line="240" w:lineRule="auto"/>
        <w:ind w:left="284" w:hanging="218"/>
      </w:pPr>
      <w:r>
        <w:t xml:space="preserve">Prijs op vertoon van bewijs van </w:t>
      </w:r>
      <w:r w:rsidRPr="00524AE3">
        <w:rPr>
          <w:b/>
        </w:rPr>
        <w:t>verhoogde tegemoetkoming</w:t>
      </w:r>
      <w:r>
        <w:t>: €5</w:t>
      </w:r>
    </w:p>
    <w:p w14:paraId="17B4B1DF" w14:textId="77777777" w:rsidR="00684941" w:rsidRDefault="00CC7417" w:rsidP="00684941">
      <w:pPr>
        <w:pStyle w:val="Lijstalinea"/>
        <w:numPr>
          <w:ilvl w:val="0"/>
          <w:numId w:val="2"/>
        </w:numPr>
        <w:spacing w:after="0" w:line="240" w:lineRule="auto"/>
        <w:ind w:left="284" w:hanging="218"/>
      </w:pPr>
      <w:r w:rsidRPr="00524AE3">
        <w:rPr>
          <w:b/>
        </w:rPr>
        <w:t>Art.27</w:t>
      </w:r>
      <w:r>
        <w:t xml:space="preserve">: </w:t>
      </w:r>
      <w:r w:rsidRPr="00CC7417">
        <w:t>€1,25</w:t>
      </w:r>
    </w:p>
    <w:p w14:paraId="0A186F50" w14:textId="77777777" w:rsidR="00E01726" w:rsidRDefault="00E01726" w:rsidP="00E01726">
      <w:pPr>
        <w:pStyle w:val="Lijstalinea"/>
        <w:spacing w:after="0" w:line="240" w:lineRule="auto"/>
        <w:ind w:left="284"/>
      </w:pPr>
      <w:r>
        <w:t>Kunnen online reservatie maken zoals alle gebruikers, maar dienen de dag zelf hun tic</w:t>
      </w:r>
      <w:r w:rsidR="00684941">
        <w:t xml:space="preserve">ket aan het onthaal op te halen en te betalen. </w:t>
      </w:r>
    </w:p>
    <w:p w14:paraId="6673057C" w14:textId="77777777" w:rsidR="00684941" w:rsidRDefault="00684941" w:rsidP="002D02BD">
      <w:pPr>
        <w:tabs>
          <w:tab w:val="left" w:pos="426"/>
          <w:tab w:val="left" w:pos="709"/>
          <w:tab w:val="left" w:pos="1134"/>
        </w:tabs>
        <w:spacing w:after="0" w:line="240" w:lineRule="auto"/>
        <w:rPr>
          <w:b/>
        </w:rPr>
      </w:pPr>
      <w:bookmarkStart w:id="0" w:name="_GoBack"/>
      <w:bookmarkEnd w:id="0"/>
    </w:p>
    <w:p w14:paraId="65A65371" w14:textId="77777777" w:rsidR="0028123A" w:rsidRDefault="0028123A" w:rsidP="002D02BD">
      <w:pPr>
        <w:tabs>
          <w:tab w:val="left" w:pos="426"/>
          <w:tab w:val="left" w:pos="709"/>
          <w:tab w:val="left" w:pos="1134"/>
        </w:tabs>
        <w:spacing w:after="0" w:line="240" w:lineRule="auto"/>
        <w:rPr>
          <w:b/>
        </w:rPr>
      </w:pPr>
    </w:p>
    <w:p w14:paraId="38DBF762" w14:textId="1A0588B2" w:rsidR="0028123A" w:rsidRDefault="0028123A" w:rsidP="002D02BD">
      <w:pPr>
        <w:tabs>
          <w:tab w:val="left" w:pos="426"/>
          <w:tab w:val="left" w:pos="709"/>
          <w:tab w:val="left" w:pos="1134"/>
        </w:tabs>
        <w:spacing w:after="0" w:line="240" w:lineRule="auto"/>
        <w:rPr>
          <w:b/>
        </w:rPr>
      </w:pPr>
    </w:p>
    <w:p w14:paraId="6159E00A" w14:textId="4FF4D57F" w:rsidR="003E2CAD" w:rsidRDefault="003E2CAD" w:rsidP="002D02BD">
      <w:pPr>
        <w:tabs>
          <w:tab w:val="left" w:pos="426"/>
          <w:tab w:val="left" w:pos="709"/>
          <w:tab w:val="left" w:pos="1134"/>
        </w:tabs>
        <w:spacing w:after="0" w:line="240" w:lineRule="auto"/>
        <w:rPr>
          <w:b/>
        </w:rPr>
      </w:pPr>
    </w:p>
    <w:p w14:paraId="7EAF3842" w14:textId="230E34FD" w:rsidR="003E2CAD" w:rsidRDefault="003E2CAD" w:rsidP="002D02BD">
      <w:pPr>
        <w:tabs>
          <w:tab w:val="left" w:pos="426"/>
          <w:tab w:val="left" w:pos="709"/>
          <w:tab w:val="left" w:pos="1134"/>
        </w:tabs>
        <w:spacing w:after="0" w:line="240" w:lineRule="auto"/>
        <w:rPr>
          <w:b/>
        </w:rPr>
      </w:pPr>
    </w:p>
    <w:p w14:paraId="73138EDF" w14:textId="505CED5B" w:rsidR="003E2CAD" w:rsidRDefault="003E2CAD" w:rsidP="002D02BD">
      <w:pPr>
        <w:tabs>
          <w:tab w:val="left" w:pos="426"/>
          <w:tab w:val="left" w:pos="709"/>
          <w:tab w:val="left" w:pos="1134"/>
        </w:tabs>
        <w:spacing w:after="0" w:line="240" w:lineRule="auto"/>
        <w:rPr>
          <w:b/>
        </w:rPr>
      </w:pPr>
    </w:p>
    <w:p w14:paraId="180AAF14" w14:textId="77777777" w:rsidR="003E2CAD" w:rsidRDefault="003E2CAD" w:rsidP="002D02BD">
      <w:pPr>
        <w:tabs>
          <w:tab w:val="left" w:pos="426"/>
          <w:tab w:val="left" w:pos="709"/>
          <w:tab w:val="left" w:pos="1134"/>
        </w:tabs>
        <w:spacing w:after="0" w:line="240" w:lineRule="auto"/>
        <w:rPr>
          <w:b/>
        </w:rPr>
      </w:pPr>
    </w:p>
    <w:p w14:paraId="69AE4291" w14:textId="77777777" w:rsidR="00F00CE5" w:rsidRDefault="00F00CE5" w:rsidP="002D02BD">
      <w:pPr>
        <w:tabs>
          <w:tab w:val="left" w:pos="426"/>
          <w:tab w:val="left" w:pos="709"/>
          <w:tab w:val="left" w:pos="1134"/>
        </w:tabs>
        <w:spacing w:after="0" w:line="240" w:lineRule="auto"/>
        <w:rPr>
          <w:b/>
        </w:rPr>
      </w:pPr>
    </w:p>
    <w:p w14:paraId="5D3C97F4" w14:textId="77777777" w:rsidR="00137A1C" w:rsidRDefault="00137A1C" w:rsidP="002D02BD">
      <w:pPr>
        <w:tabs>
          <w:tab w:val="left" w:pos="426"/>
          <w:tab w:val="left" w:pos="709"/>
          <w:tab w:val="left" w:pos="1134"/>
        </w:tabs>
        <w:spacing w:after="0" w:line="240" w:lineRule="auto"/>
      </w:pPr>
    </w:p>
    <w:p w14:paraId="789E5F54" w14:textId="77777777" w:rsidR="002D02BD" w:rsidRDefault="002D02BD" w:rsidP="002D02BD">
      <w:pPr>
        <w:spacing w:after="0" w:line="240" w:lineRule="auto"/>
        <w:rPr>
          <w:b/>
          <w:sz w:val="28"/>
          <w:szCs w:val="28"/>
        </w:rPr>
      </w:pPr>
      <w:r>
        <w:rPr>
          <w:b/>
          <w:sz w:val="28"/>
          <w:szCs w:val="28"/>
        </w:rPr>
        <w:lastRenderedPageBreak/>
        <w:t>Gedeeltelijke of volledige restitutie van abonnementen:</w:t>
      </w:r>
    </w:p>
    <w:p w14:paraId="6EBC04BC" w14:textId="77777777" w:rsidR="002D02BD" w:rsidRDefault="002D02BD" w:rsidP="002D02BD">
      <w:pPr>
        <w:spacing w:after="0" w:line="240" w:lineRule="auto"/>
      </w:pPr>
      <w:r>
        <w:t>Abonnementen worden niet terugbetaald.</w:t>
      </w:r>
    </w:p>
    <w:p w14:paraId="3E0E9DCD" w14:textId="77777777" w:rsidR="002D02BD" w:rsidRDefault="002D02BD" w:rsidP="002D02BD">
      <w:pPr>
        <w:spacing w:after="0" w:line="240" w:lineRule="auto"/>
      </w:pPr>
      <w:r>
        <w:t>Gedeeltelijke terugbetaling is mogelijk wanneer een voorstelling in geval van overmacht niet kan doorgaan of worden verzet. Voor elke voorstelling wordt het tiende deel van de abonnementsprijs voor het einde van het theaterseizoen terugbetaald.</w:t>
      </w:r>
    </w:p>
    <w:p w14:paraId="51C8A4E7" w14:textId="77777777" w:rsidR="002D02BD" w:rsidRDefault="002D02BD" w:rsidP="002D02BD">
      <w:pPr>
        <w:spacing w:after="0" w:line="240" w:lineRule="auto"/>
        <w:rPr>
          <w:b/>
          <w:sz w:val="28"/>
          <w:szCs w:val="28"/>
        </w:rPr>
      </w:pPr>
    </w:p>
    <w:p w14:paraId="196B0D2F" w14:textId="77777777" w:rsidR="002D02BD" w:rsidRDefault="002D02BD" w:rsidP="002D02BD">
      <w:pPr>
        <w:spacing w:after="0" w:line="240" w:lineRule="auto"/>
        <w:rPr>
          <w:b/>
          <w:sz w:val="28"/>
          <w:szCs w:val="28"/>
        </w:rPr>
      </w:pPr>
      <w:r>
        <w:rPr>
          <w:b/>
          <w:sz w:val="28"/>
          <w:szCs w:val="28"/>
        </w:rPr>
        <w:t>Restitutie van losse tickets:</w:t>
      </w:r>
    </w:p>
    <w:p w14:paraId="3AE580B1" w14:textId="77777777" w:rsidR="002D02BD" w:rsidRDefault="002D02BD" w:rsidP="002D02BD">
      <w:pPr>
        <w:spacing w:after="0" w:line="240" w:lineRule="auto"/>
      </w:pPr>
      <w:r>
        <w:t>Losse tickets worden niet terugbetaald, behalve indien de voorstelling</w:t>
      </w:r>
      <w:r w:rsidRPr="007B4358">
        <w:t xml:space="preserve"> </w:t>
      </w:r>
      <w:r>
        <w:t>in geval van een overmacht niet kan doorgaan of niet kan worden verzet. Het volledige bedrag wordt dan terugbetaald.</w:t>
      </w:r>
    </w:p>
    <w:p w14:paraId="1186DE1F" w14:textId="77777777" w:rsidR="002D02BD" w:rsidRDefault="002D02BD" w:rsidP="002D02BD">
      <w:pPr>
        <w:spacing w:after="0" w:line="240" w:lineRule="auto"/>
        <w:rPr>
          <w:b/>
          <w:sz w:val="28"/>
          <w:szCs w:val="28"/>
        </w:rPr>
      </w:pPr>
    </w:p>
    <w:p w14:paraId="7E03FA3D" w14:textId="77777777" w:rsidR="002D02BD" w:rsidRPr="003E5725" w:rsidRDefault="002D02BD" w:rsidP="002D02BD">
      <w:pPr>
        <w:spacing w:after="0" w:line="240" w:lineRule="auto"/>
        <w:rPr>
          <w:b/>
          <w:sz w:val="28"/>
          <w:szCs w:val="28"/>
        </w:rPr>
      </w:pPr>
      <w:r w:rsidRPr="003E2CAD">
        <w:rPr>
          <w:b/>
          <w:sz w:val="28"/>
          <w:szCs w:val="28"/>
        </w:rPr>
        <w:t>Restituties ten gevolge van afwezigheden van leerlingen en annuleringen door de school:</w:t>
      </w:r>
    </w:p>
    <w:p w14:paraId="79A3F217" w14:textId="77777777" w:rsidR="00137A1C" w:rsidRPr="007244CE" w:rsidRDefault="00137A1C" w:rsidP="002D02BD">
      <w:pPr>
        <w:pStyle w:val="Lijstalinea"/>
        <w:numPr>
          <w:ilvl w:val="0"/>
          <w:numId w:val="2"/>
        </w:numPr>
        <w:rPr>
          <w:b/>
          <w:sz w:val="28"/>
          <w:szCs w:val="28"/>
        </w:rPr>
      </w:pPr>
      <w:r w:rsidRPr="007244CE">
        <w:t>Indien het aantal afwezigen op een activiteit meer dan 10% van de reservatie bedraagt, zal 90% van de reservatie aangerekend worden.</w:t>
      </w:r>
    </w:p>
    <w:p w14:paraId="218B46FB" w14:textId="77777777" w:rsidR="00137A1C" w:rsidRPr="007244CE" w:rsidRDefault="00137A1C" w:rsidP="00137A1C">
      <w:pPr>
        <w:pStyle w:val="Lijstalinea"/>
        <w:numPr>
          <w:ilvl w:val="0"/>
          <w:numId w:val="2"/>
        </w:numPr>
        <w:rPr>
          <w:b/>
          <w:sz w:val="28"/>
          <w:szCs w:val="28"/>
        </w:rPr>
      </w:pPr>
      <w:r w:rsidRPr="007244CE">
        <w:t>Bij annulering wordt het volledige bedrag gefactureerd. De bevestigingsbrief die eind september naar de scholen wordt verstuurd, geldt als contract.</w:t>
      </w:r>
    </w:p>
    <w:p w14:paraId="772ED0F0" w14:textId="77777777" w:rsidR="00137A1C" w:rsidRPr="007244CE" w:rsidRDefault="00137A1C" w:rsidP="00137A1C">
      <w:pPr>
        <w:pStyle w:val="Lijstalinea"/>
        <w:numPr>
          <w:ilvl w:val="0"/>
          <w:numId w:val="2"/>
        </w:numPr>
        <w:rPr>
          <w:b/>
          <w:sz w:val="28"/>
          <w:szCs w:val="28"/>
        </w:rPr>
      </w:pPr>
      <w:r w:rsidRPr="007244CE">
        <w:t>In geval van een overmacht ten gevolge van een beslissing van de federale overheid (zoals een verbod door de federale veiligheidsraad) wordt in overleg naar een mogelijk alternatief gezocht. Indien dit niet lukt, worden geen annuleringskosten aangerekend. Contacteer het GC en vermeld bij annulering de reden van overmacht.</w:t>
      </w:r>
    </w:p>
    <w:p w14:paraId="5A128B82" w14:textId="77777777" w:rsidR="00137A1C" w:rsidRPr="007244CE" w:rsidRDefault="00137A1C" w:rsidP="00137A1C">
      <w:pPr>
        <w:pStyle w:val="Lijstalinea"/>
        <w:numPr>
          <w:ilvl w:val="0"/>
          <w:numId w:val="2"/>
        </w:numPr>
        <w:rPr>
          <w:b/>
          <w:sz w:val="28"/>
          <w:szCs w:val="28"/>
        </w:rPr>
      </w:pPr>
      <w:r w:rsidRPr="007244CE">
        <w:t>Scholen die niet komen opdagen, betalen de volledige som.</w:t>
      </w:r>
    </w:p>
    <w:p w14:paraId="147EF20A" w14:textId="77777777" w:rsidR="00137A1C" w:rsidRPr="007244CE" w:rsidRDefault="00137A1C" w:rsidP="00137A1C">
      <w:pPr>
        <w:pStyle w:val="Lijstalinea"/>
        <w:numPr>
          <w:ilvl w:val="0"/>
          <w:numId w:val="2"/>
        </w:numPr>
        <w:rPr>
          <w:b/>
          <w:sz w:val="28"/>
          <w:szCs w:val="28"/>
        </w:rPr>
      </w:pPr>
      <w:r w:rsidRPr="007244CE">
        <w:t>Scholen die laattijdig komen opdagen bij een activiteit en hierdoor niet meer kunnen deelnemen, dienen eveneens de volledige som te betalen.</w:t>
      </w:r>
    </w:p>
    <w:p w14:paraId="65182E1E" w14:textId="77777777" w:rsidR="00137A1C" w:rsidRPr="007244CE" w:rsidRDefault="00137A1C" w:rsidP="002D02BD">
      <w:pPr>
        <w:pStyle w:val="Lijstalinea"/>
        <w:numPr>
          <w:ilvl w:val="0"/>
          <w:numId w:val="2"/>
        </w:numPr>
        <w:rPr>
          <w:b/>
          <w:sz w:val="28"/>
          <w:szCs w:val="28"/>
        </w:rPr>
      </w:pPr>
      <w:r w:rsidRPr="007244CE">
        <w:t xml:space="preserve">Indien een school toch wenst te annuleren, zal er eerst samen naar een oplossing gezocht worden. Indien deze niet gevonden wordt, zal de activiteit toch aangerekend worden. Hoe sneller </w:t>
      </w:r>
      <w:r w:rsidR="007244CE">
        <w:t>Schoolpodiumoost</w:t>
      </w:r>
      <w:r w:rsidRPr="007244CE">
        <w:t xml:space="preserve"> op de hoogte </w:t>
      </w:r>
      <w:r w:rsidR="007244CE">
        <w:t>is</w:t>
      </w:r>
      <w:r w:rsidRPr="007244CE">
        <w:t>, hoe meer kans dat er een oplossing wordt gevonden.</w:t>
      </w:r>
    </w:p>
    <w:p w14:paraId="6BAE0F7C" w14:textId="7D92A210" w:rsidR="002D02BD" w:rsidRDefault="0028123A" w:rsidP="0028123A">
      <w:pPr>
        <w:spacing w:after="0"/>
        <w:rPr>
          <w:b/>
          <w:sz w:val="28"/>
          <w:szCs w:val="28"/>
        </w:rPr>
      </w:pPr>
      <w:r w:rsidRPr="0028123A">
        <w:rPr>
          <w:b/>
          <w:sz w:val="28"/>
          <w:szCs w:val="28"/>
        </w:rPr>
        <w:t xml:space="preserve">Verenigingen </w:t>
      </w:r>
      <w:r w:rsidR="00E22584">
        <w:rPr>
          <w:b/>
          <w:sz w:val="28"/>
          <w:szCs w:val="28"/>
        </w:rPr>
        <w:t>en Groepstarief</w:t>
      </w:r>
    </w:p>
    <w:p w14:paraId="0F94F90B" w14:textId="7ED1EAF2" w:rsidR="0028123A" w:rsidRDefault="0028123A" w:rsidP="0028123A">
      <w:pPr>
        <w:tabs>
          <w:tab w:val="left" w:pos="426"/>
          <w:tab w:val="left" w:pos="709"/>
          <w:tab w:val="left" w:pos="1134"/>
        </w:tabs>
        <w:spacing w:after="0" w:line="240" w:lineRule="auto"/>
      </w:pPr>
      <w:r>
        <w:t xml:space="preserve">Bij aankoop vanaf 10 tickets, kunnen verenigingen </w:t>
      </w:r>
      <w:r w:rsidR="003E2CAD">
        <w:t xml:space="preserve">en groepen </w:t>
      </w:r>
      <w:r>
        <w:t xml:space="preserve">tickets verkrijgen aan €5/ticket. Ze </w:t>
      </w:r>
      <w:r w:rsidR="003E2CAD">
        <w:t>kunnen dit online doen op onze website of via theater1150</w:t>
      </w:r>
      <w:r>
        <w:t>.</w:t>
      </w:r>
      <w:r w:rsidR="00137A1C">
        <w:t xml:space="preserve"> Dit kan telefonisch op 02 773 05 92 of via mail op kunst.cultuur@woluwe1150.be</w:t>
      </w:r>
      <w:r>
        <w:t xml:space="preserve"> </w:t>
      </w:r>
    </w:p>
    <w:p w14:paraId="6122CB2C" w14:textId="77777777" w:rsidR="0028123A" w:rsidRPr="0028123A" w:rsidRDefault="0028123A" w:rsidP="0028123A">
      <w:pPr>
        <w:tabs>
          <w:tab w:val="left" w:pos="426"/>
          <w:tab w:val="left" w:pos="709"/>
          <w:tab w:val="left" w:pos="1134"/>
        </w:tabs>
        <w:spacing w:after="0" w:line="240" w:lineRule="auto"/>
      </w:pPr>
    </w:p>
    <w:p w14:paraId="0ED94F53" w14:textId="77777777" w:rsidR="002D02BD" w:rsidRDefault="002D02BD" w:rsidP="0028123A">
      <w:pPr>
        <w:spacing w:after="0"/>
        <w:rPr>
          <w:b/>
          <w:sz w:val="28"/>
          <w:szCs w:val="28"/>
        </w:rPr>
      </w:pPr>
      <w:r>
        <w:rPr>
          <w:b/>
          <w:sz w:val="28"/>
          <w:szCs w:val="28"/>
        </w:rPr>
        <w:t>Vrijkaarten en gastenlijst</w:t>
      </w:r>
    </w:p>
    <w:p w14:paraId="41C4CBB0" w14:textId="77777777" w:rsidR="00E01726" w:rsidRDefault="00137A1C" w:rsidP="0028123A">
      <w:pPr>
        <w:rPr>
          <w:highlight w:val="yellow"/>
        </w:rPr>
      </w:pPr>
      <w:r>
        <w:t>Theater1150</w:t>
      </w:r>
      <w:r w:rsidR="002D02BD">
        <w:t xml:space="preserve"> kan per voorstelling </w:t>
      </w:r>
      <w:r w:rsidR="00E77ED5">
        <w:t>een beperkt aantal personen</w:t>
      </w:r>
      <w:r w:rsidR="002D02BD">
        <w:t xml:space="preserve"> op de gastenlijst zetten. </w:t>
      </w:r>
    </w:p>
    <w:p w14:paraId="35C7030B" w14:textId="77777777" w:rsidR="005D0996" w:rsidRDefault="005D0996"/>
    <w:sectPr w:rsidR="005D09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1DE5B" w14:textId="77777777" w:rsidR="005D0996" w:rsidRDefault="005D0996" w:rsidP="005D0996">
      <w:pPr>
        <w:spacing w:after="0" w:line="240" w:lineRule="auto"/>
      </w:pPr>
      <w:r>
        <w:separator/>
      </w:r>
    </w:p>
  </w:endnote>
  <w:endnote w:type="continuationSeparator" w:id="0">
    <w:p w14:paraId="3FA257C7" w14:textId="77777777" w:rsidR="005D0996" w:rsidRDefault="005D0996" w:rsidP="005D0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A229A" w14:textId="77777777" w:rsidR="005D0996" w:rsidRDefault="005D0996" w:rsidP="005D0996">
      <w:pPr>
        <w:spacing w:after="0" w:line="240" w:lineRule="auto"/>
      </w:pPr>
      <w:r>
        <w:separator/>
      </w:r>
    </w:p>
  </w:footnote>
  <w:footnote w:type="continuationSeparator" w:id="0">
    <w:p w14:paraId="4BE84373" w14:textId="77777777" w:rsidR="005D0996" w:rsidRDefault="005D0996" w:rsidP="005D0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56EC5"/>
    <w:multiLevelType w:val="hybridMultilevel"/>
    <w:tmpl w:val="8D602B00"/>
    <w:lvl w:ilvl="0" w:tplc="3210EED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9C3025C"/>
    <w:multiLevelType w:val="hybridMultilevel"/>
    <w:tmpl w:val="5414FA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98D091D"/>
    <w:multiLevelType w:val="hybridMultilevel"/>
    <w:tmpl w:val="A61639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EBF660B"/>
    <w:multiLevelType w:val="hybridMultilevel"/>
    <w:tmpl w:val="56708F9A"/>
    <w:lvl w:ilvl="0" w:tplc="05D86D4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E9F79A3"/>
    <w:multiLevelType w:val="hybridMultilevel"/>
    <w:tmpl w:val="16087EE2"/>
    <w:lvl w:ilvl="0" w:tplc="05D86D4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BD"/>
    <w:rsid w:val="0001124C"/>
    <w:rsid w:val="00096537"/>
    <w:rsid w:val="00137A1C"/>
    <w:rsid w:val="00196CE7"/>
    <w:rsid w:val="00257199"/>
    <w:rsid w:val="0028123A"/>
    <w:rsid w:val="002D02BD"/>
    <w:rsid w:val="003B7B4B"/>
    <w:rsid w:val="003E15BB"/>
    <w:rsid w:val="003E2CAD"/>
    <w:rsid w:val="00524AE3"/>
    <w:rsid w:val="00590513"/>
    <w:rsid w:val="005D0996"/>
    <w:rsid w:val="006415E0"/>
    <w:rsid w:val="00663569"/>
    <w:rsid w:val="00684941"/>
    <w:rsid w:val="006941F6"/>
    <w:rsid w:val="006963BF"/>
    <w:rsid w:val="00716C8F"/>
    <w:rsid w:val="007244CE"/>
    <w:rsid w:val="00AA06D8"/>
    <w:rsid w:val="00B2770C"/>
    <w:rsid w:val="00CC7417"/>
    <w:rsid w:val="00D43A53"/>
    <w:rsid w:val="00E01726"/>
    <w:rsid w:val="00E22584"/>
    <w:rsid w:val="00E77ED5"/>
    <w:rsid w:val="00E82004"/>
    <w:rsid w:val="00F00CE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6A4AB"/>
  <w15:chartTrackingRefBased/>
  <w15:docId w15:val="{E8D0D6C5-C5BC-41AC-9539-0F15AA12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D02BD"/>
    <w:rPr>
      <w:noProof/>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D02BD"/>
    <w:pPr>
      <w:ind w:left="720"/>
      <w:contextualSpacing/>
    </w:pPr>
  </w:style>
  <w:style w:type="character" w:styleId="Verwijzingopmerking">
    <w:name w:val="annotation reference"/>
    <w:basedOn w:val="Standaardalinea-lettertype"/>
    <w:uiPriority w:val="99"/>
    <w:semiHidden/>
    <w:unhideWhenUsed/>
    <w:rsid w:val="002D02BD"/>
    <w:rPr>
      <w:sz w:val="16"/>
      <w:szCs w:val="16"/>
    </w:rPr>
  </w:style>
  <w:style w:type="paragraph" w:styleId="Tekstopmerking">
    <w:name w:val="annotation text"/>
    <w:basedOn w:val="Standaard"/>
    <w:link w:val="TekstopmerkingChar"/>
    <w:uiPriority w:val="99"/>
    <w:semiHidden/>
    <w:unhideWhenUsed/>
    <w:rsid w:val="002D02B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D02BD"/>
    <w:rPr>
      <w:noProof/>
      <w:sz w:val="20"/>
      <w:szCs w:val="20"/>
      <w:lang w:val="nl-BE"/>
    </w:rPr>
  </w:style>
  <w:style w:type="paragraph" w:styleId="Ballontekst">
    <w:name w:val="Balloon Text"/>
    <w:basedOn w:val="Standaard"/>
    <w:link w:val="BallontekstChar"/>
    <w:uiPriority w:val="99"/>
    <w:semiHidden/>
    <w:unhideWhenUsed/>
    <w:rsid w:val="002D02B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D02BD"/>
    <w:rPr>
      <w:rFonts w:ascii="Segoe UI" w:hAnsi="Segoe UI" w:cs="Segoe UI"/>
      <w:noProof/>
      <w:sz w:val="18"/>
      <w:szCs w:val="18"/>
      <w:lang w:val="nl-BE"/>
    </w:rPr>
  </w:style>
  <w:style w:type="paragraph" w:styleId="Onderwerpvanopmerking">
    <w:name w:val="annotation subject"/>
    <w:basedOn w:val="Tekstopmerking"/>
    <w:next w:val="Tekstopmerking"/>
    <w:link w:val="OnderwerpvanopmerkingChar"/>
    <w:uiPriority w:val="99"/>
    <w:semiHidden/>
    <w:unhideWhenUsed/>
    <w:rsid w:val="002D02BD"/>
    <w:rPr>
      <w:b/>
      <w:bCs/>
    </w:rPr>
  </w:style>
  <w:style w:type="character" w:customStyle="1" w:styleId="OnderwerpvanopmerkingChar">
    <w:name w:val="Onderwerp van opmerking Char"/>
    <w:basedOn w:val="TekstopmerkingChar"/>
    <w:link w:val="Onderwerpvanopmerking"/>
    <w:uiPriority w:val="99"/>
    <w:semiHidden/>
    <w:rsid w:val="002D02BD"/>
    <w:rPr>
      <w:b/>
      <w:bCs/>
      <w:noProof/>
      <w:sz w:val="20"/>
      <w:szCs w:val="20"/>
      <w:lang w:val="nl-BE"/>
    </w:rPr>
  </w:style>
  <w:style w:type="paragraph" w:styleId="Eindnoottekst">
    <w:name w:val="endnote text"/>
    <w:basedOn w:val="Standaard"/>
    <w:link w:val="EindnoottekstChar"/>
    <w:uiPriority w:val="99"/>
    <w:semiHidden/>
    <w:unhideWhenUsed/>
    <w:rsid w:val="005D0996"/>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5D0996"/>
    <w:rPr>
      <w:noProof/>
      <w:sz w:val="20"/>
      <w:szCs w:val="20"/>
      <w:lang w:val="nl-BE"/>
    </w:rPr>
  </w:style>
  <w:style w:type="character" w:styleId="Eindnootmarkering">
    <w:name w:val="endnote reference"/>
    <w:basedOn w:val="Standaardalinea-lettertype"/>
    <w:uiPriority w:val="99"/>
    <w:semiHidden/>
    <w:unhideWhenUsed/>
    <w:rsid w:val="005D09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28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589</Words>
  <Characters>3245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Karlien Torfs</dc:creator>
  <cp:keywords/>
  <dc:description/>
  <cp:lastModifiedBy>Célestine Binard</cp:lastModifiedBy>
  <cp:revision>4</cp:revision>
  <dcterms:created xsi:type="dcterms:W3CDTF">2026-03-16T11:20:00Z</dcterms:created>
  <dcterms:modified xsi:type="dcterms:W3CDTF">2026-03-23T16:06:00Z</dcterms:modified>
</cp:coreProperties>
</file>